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18F" w:rsidRDefault="00472D38"/>
    <w:p w:rsidR="00DA0E7E" w:rsidRDefault="00DA0E7E"/>
    <w:p w:rsidR="0097029A" w:rsidRDefault="00472D38" w:rsidP="00472D38">
      <w:pPr>
        <w:spacing w:after="0" w:line="240" w:lineRule="auto"/>
        <w:ind w:left="6379" w:firstLine="709"/>
        <w:jc w:val="both"/>
      </w:pPr>
      <w:r>
        <w:t xml:space="preserve">Al GAL </w:t>
      </w:r>
      <w:proofErr w:type="spellStart"/>
      <w:r>
        <w:t>Casacastra</w:t>
      </w:r>
      <w:proofErr w:type="spellEnd"/>
    </w:p>
    <w:p w:rsidR="00472D38" w:rsidRDefault="00472D38" w:rsidP="00472D38">
      <w:pPr>
        <w:spacing w:after="0" w:line="240" w:lineRule="auto"/>
        <w:ind w:left="6379" w:firstLine="709"/>
        <w:jc w:val="both"/>
      </w:pPr>
      <w:r>
        <w:t>Contrada Foresta</w:t>
      </w:r>
    </w:p>
    <w:p w:rsidR="00472D38" w:rsidRDefault="00472D38" w:rsidP="00472D38">
      <w:pPr>
        <w:spacing w:after="0" w:line="240" w:lineRule="auto"/>
        <w:ind w:left="6379" w:firstLine="709"/>
        <w:jc w:val="both"/>
      </w:pPr>
      <w:r>
        <w:t>Futani</w:t>
      </w:r>
    </w:p>
    <w:p w:rsidR="00472D38" w:rsidRPr="00472D38" w:rsidRDefault="00472D38" w:rsidP="00472D38">
      <w:pPr>
        <w:spacing w:after="0" w:line="240" w:lineRule="auto"/>
        <w:ind w:left="6379" w:firstLine="709"/>
        <w:jc w:val="both"/>
      </w:pPr>
    </w:p>
    <w:p w:rsidR="0097029A" w:rsidRDefault="0097029A" w:rsidP="005F633C">
      <w:pPr>
        <w:ind w:firstLine="709"/>
        <w:jc w:val="both"/>
      </w:pPr>
    </w:p>
    <w:p w:rsidR="0097029A" w:rsidRDefault="0097029A" w:rsidP="005F633C">
      <w:pPr>
        <w:ind w:firstLine="709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6514"/>
      </w:tblGrid>
      <w:tr w:rsidR="0097029A" w:rsidTr="00472D38">
        <w:tc>
          <w:tcPr>
            <w:tcW w:w="1555" w:type="dxa"/>
          </w:tcPr>
          <w:p w:rsidR="0097029A" w:rsidRDefault="0097029A" w:rsidP="005F633C">
            <w:pPr>
              <w:jc w:val="both"/>
            </w:pPr>
            <w:r>
              <w:t>Il sottoscritto</w:t>
            </w:r>
          </w:p>
        </w:tc>
        <w:tc>
          <w:tcPr>
            <w:tcW w:w="8073" w:type="dxa"/>
            <w:gridSpan w:val="2"/>
          </w:tcPr>
          <w:p w:rsidR="0097029A" w:rsidRDefault="0097029A" w:rsidP="005F633C">
            <w:pPr>
              <w:jc w:val="both"/>
            </w:pPr>
          </w:p>
        </w:tc>
      </w:tr>
      <w:tr w:rsidR="0097029A" w:rsidTr="00C94B45">
        <w:tc>
          <w:tcPr>
            <w:tcW w:w="3114" w:type="dxa"/>
            <w:gridSpan w:val="2"/>
          </w:tcPr>
          <w:p w:rsidR="0097029A" w:rsidRDefault="0097029A" w:rsidP="005F633C">
            <w:pPr>
              <w:jc w:val="both"/>
            </w:pPr>
            <w:r>
              <w:t xml:space="preserve">In qualità di sindaco </w:t>
            </w:r>
            <w:r w:rsidR="00C94B45">
              <w:t xml:space="preserve">del comune </w:t>
            </w:r>
          </w:p>
        </w:tc>
        <w:tc>
          <w:tcPr>
            <w:tcW w:w="6514" w:type="dxa"/>
          </w:tcPr>
          <w:p w:rsidR="0097029A" w:rsidRDefault="0097029A" w:rsidP="005F633C">
            <w:pPr>
              <w:jc w:val="both"/>
            </w:pPr>
          </w:p>
        </w:tc>
      </w:tr>
      <w:tr w:rsidR="00C94B45" w:rsidTr="004403AC">
        <w:tc>
          <w:tcPr>
            <w:tcW w:w="9628" w:type="dxa"/>
            <w:gridSpan w:val="3"/>
          </w:tcPr>
          <w:p w:rsidR="00C94B45" w:rsidRDefault="00C94B45" w:rsidP="005F633C">
            <w:pPr>
              <w:jc w:val="both"/>
            </w:pPr>
            <w:proofErr w:type="gramStart"/>
            <w:r>
              <w:t>comunica</w:t>
            </w:r>
            <w:proofErr w:type="gramEnd"/>
            <w:r>
              <w:t xml:space="preserve"> che nel comune sono presenti le seguenti strutture museali/espositive:</w:t>
            </w:r>
          </w:p>
        </w:tc>
      </w:tr>
      <w:tr w:rsidR="0097029A" w:rsidTr="00C94B45">
        <w:tc>
          <w:tcPr>
            <w:tcW w:w="3114" w:type="dxa"/>
            <w:gridSpan w:val="2"/>
          </w:tcPr>
          <w:p w:rsidR="0097029A" w:rsidRDefault="0097029A" w:rsidP="005F633C">
            <w:pPr>
              <w:jc w:val="both"/>
            </w:pPr>
            <w:r>
              <w:t>Struttura (denominazione)</w:t>
            </w:r>
          </w:p>
        </w:tc>
        <w:tc>
          <w:tcPr>
            <w:tcW w:w="6514" w:type="dxa"/>
          </w:tcPr>
          <w:p w:rsidR="0097029A" w:rsidRDefault="0097029A" w:rsidP="005F633C">
            <w:pPr>
              <w:jc w:val="both"/>
            </w:pPr>
          </w:p>
          <w:p w:rsidR="00472D38" w:rsidRDefault="00472D38" w:rsidP="005F633C">
            <w:pPr>
              <w:jc w:val="both"/>
            </w:pPr>
          </w:p>
        </w:tc>
      </w:tr>
      <w:tr w:rsidR="0097029A" w:rsidTr="00C94B45">
        <w:tc>
          <w:tcPr>
            <w:tcW w:w="3114" w:type="dxa"/>
            <w:gridSpan w:val="2"/>
          </w:tcPr>
          <w:p w:rsidR="0097029A" w:rsidRDefault="0097029A" w:rsidP="005F633C">
            <w:pPr>
              <w:jc w:val="both"/>
            </w:pPr>
            <w:r>
              <w:t>Via</w:t>
            </w:r>
          </w:p>
        </w:tc>
        <w:tc>
          <w:tcPr>
            <w:tcW w:w="6514" w:type="dxa"/>
          </w:tcPr>
          <w:p w:rsidR="0097029A" w:rsidRDefault="0097029A" w:rsidP="005F633C">
            <w:pPr>
              <w:jc w:val="both"/>
            </w:pPr>
          </w:p>
          <w:p w:rsidR="00472D38" w:rsidRDefault="00472D38" w:rsidP="005F633C">
            <w:pPr>
              <w:jc w:val="both"/>
            </w:pPr>
          </w:p>
        </w:tc>
      </w:tr>
      <w:tr w:rsidR="0097029A" w:rsidTr="00C94B45">
        <w:tc>
          <w:tcPr>
            <w:tcW w:w="3114" w:type="dxa"/>
            <w:gridSpan w:val="2"/>
          </w:tcPr>
          <w:p w:rsidR="0097029A" w:rsidRDefault="0097029A" w:rsidP="005F633C">
            <w:pPr>
              <w:jc w:val="both"/>
            </w:pPr>
            <w:r>
              <w:t>Frazione</w:t>
            </w:r>
          </w:p>
        </w:tc>
        <w:tc>
          <w:tcPr>
            <w:tcW w:w="6514" w:type="dxa"/>
          </w:tcPr>
          <w:p w:rsidR="0097029A" w:rsidRDefault="0097029A" w:rsidP="005F633C">
            <w:pPr>
              <w:jc w:val="both"/>
            </w:pPr>
          </w:p>
          <w:p w:rsidR="00472D38" w:rsidRDefault="00472D38" w:rsidP="005F633C">
            <w:pPr>
              <w:jc w:val="both"/>
            </w:pPr>
          </w:p>
        </w:tc>
      </w:tr>
      <w:tr w:rsidR="0097029A" w:rsidTr="00C94B45">
        <w:tc>
          <w:tcPr>
            <w:tcW w:w="3114" w:type="dxa"/>
            <w:gridSpan w:val="2"/>
          </w:tcPr>
          <w:p w:rsidR="0097029A" w:rsidRDefault="0097029A" w:rsidP="005F633C">
            <w:pPr>
              <w:jc w:val="both"/>
            </w:pPr>
            <w:r>
              <w:t xml:space="preserve">Tipo di esposizione </w:t>
            </w:r>
          </w:p>
        </w:tc>
        <w:tc>
          <w:tcPr>
            <w:tcW w:w="6514" w:type="dxa"/>
          </w:tcPr>
          <w:p w:rsidR="0097029A" w:rsidRDefault="0097029A" w:rsidP="005F633C">
            <w:pPr>
              <w:jc w:val="both"/>
              <w:rPr>
                <w:i/>
                <w:sz w:val="18"/>
                <w:szCs w:val="18"/>
              </w:rPr>
            </w:pPr>
            <w:r w:rsidRPr="00472D38">
              <w:rPr>
                <w:i/>
                <w:sz w:val="18"/>
                <w:szCs w:val="18"/>
              </w:rPr>
              <w:t>(</w:t>
            </w:r>
            <w:proofErr w:type="gramStart"/>
            <w:r w:rsidRPr="00472D38">
              <w:rPr>
                <w:i/>
                <w:sz w:val="18"/>
                <w:szCs w:val="18"/>
              </w:rPr>
              <w:t>es.</w:t>
            </w:r>
            <w:proofErr w:type="gramEnd"/>
            <w:r w:rsidRPr="00472D38">
              <w:rPr>
                <w:i/>
                <w:sz w:val="18"/>
                <w:szCs w:val="18"/>
              </w:rPr>
              <w:t xml:space="preserve"> museo della civiltà contadina, numero reperti, tipo reperti, di proprietà o in prestito)</w:t>
            </w:r>
          </w:p>
          <w:p w:rsidR="00472D38" w:rsidRDefault="00472D38" w:rsidP="005F633C">
            <w:pPr>
              <w:jc w:val="both"/>
              <w:rPr>
                <w:i/>
                <w:sz w:val="18"/>
                <w:szCs w:val="18"/>
              </w:rPr>
            </w:pPr>
          </w:p>
          <w:p w:rsidR="00472D38" w:rsidRDefault="00472D38" w:rsidP="005F633C">
            <w:pPr>
              <w:jc w:val="both"/>
              <w:rPr>
                <w:i/>
                <w:sz w:val="18"/>
                <w:szCs w:val="18"/>
              </w:rPr>
            </w:pPr>
          </w:p>
          <w:p w:rsidR="00472D38" w:rsidRPr="00472D38" w:rsidRDefault="00472D38" w:rsidP="005F633C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97029A" w:rsidTr="00C94B45">
        <w:tc>
          <w:tcPr>
            <w:tcW w:w="3114" w:type="dxa"/>
            <w:gridSpan w:val="2"/>
          </w:tcPr>
          <w:p w:rsidR="0097029A" w:rsidRDefault="0097029A" w:rsidP="005F633C">
            <w:pPr>
              <w:jc w:val="both"/>
            </w:pPr>
            <w:r>
              <w:t>Livello di fruibilità attuale</w:t>
            </w:r>
          </w:p>
        </w:tc>
        <w:tc>
          <w:tcPr>
            <w:tcW w:w="6514" w:type="dxa"/>
          </w:tcPr>
          <w:p w:rsidR="0097029A" w:rsidRDefault="0097029A" w:rsidP="005F633C">
            <w:pPr>
              <w:jc w:val="both"/>
            </w:pPr>
            <w:r w:rsidRPr="00472D38">
              <w:rPr>
                <w:i/>
                <w:sz w:val="18"/>
                <w:szCs w:val="18"/>
              </w:rPr>
              <w:t>Apertura (orario e giorni), a cura di quale soggetto</w:t>
            </w:r>
          </w:p>
        </w:tc>
      </w:tr>
      <w:tr w:rsidR="00C94B45" w:rsidTr="00E8376A">
        <w:tc>
          <w:tcPr>
            <w:tcW w:w="9628" w:type="dxa"/>
            <w:gridSpan w:val="3"/>
          </w:tcPr>
          <w:p w:rsidR="00C94B45" w:rsidRDefault="00C94B45" w:rsidP="00C94B45">
            <w:pPr>
              <w:jc w:val="both"/>
            </w:pPr>
            <w:r>
              <w:t xml:space="preserve">Dichiara la propria disponibilità a aderire al partenariato proposto dal GAL </w:t>
            </w:r>
            <w:proofErr w:type="spellStart"/>
            <w:r>
              <w:t>Casacastra</w:t>
            </w:r>
            <w:proofErr w:type="spellEnd"/>
            <w:r>
              <w:t xml:space="preserve"> per la creazione </w:t>
            </w:r>
            <w:r>
              <w:t>delle rete delle emergenze, dei beni e dei giacimenti culturali del territorio</w:t>
            </w:r>
            <w:r w:rsidR="00472D38">
              <w:t>.</w:t>
            </w:r>
          </w:p>
        </w:tc>
      </w:tr>
    </w:tbl>
    <w:p w:rsidR="0097029A" w:rsidRDefault="00472D38" w:rsidP="005F633C">
      <w:pPr>
        <w:ind w:firstLine="709"/>
        <w:jc w:val="both"/>
        <w:rPr>
          <w:i/>
          <w:sz w:val="18"/>
          <w:szCs w:val="18"/>
        </w:rPr>
      </w:pPr>
      <w:r w:rsidRPr="00472D38">
        <w:rPr>
          <w:i/>
          <w:sz w:val="18"/>
          <w:szCs w:val="18"/>
        </w:rPr>
        <w:t>Nel caso in cui nel comune esistono più strutture, si prega di duplicare la tabella</w:t>
      </w:r>
    </w:p>
    <w:p w:rsidR="00472D38" w:rsidRDefault="00472D38" w:rsidP="005F633C">
      <w:pPr>
        <w:ind w:firstLine="709"/>
        <w:jc w:val="both"/>
        <w:rPr>
          <w:i/>
          <w:sz w:val="18"/>
          <w:szCs w:val="18"/>
        </w:rPr>
      </w:pPr>
    </w:p>
    <w:p w:rsidR="00472D38" w:rsidRPr="00472D38" w:rsidRDefault="00472D38" w:rsidP="00472D38">
      <w:pPr>
        <w:ind w:left="7079" w:firstLine="709"/>
        <w:jc w:val="both"/>
        <w:rPr>
          <w:i/>
          <w:sz w:val="18"/>
          <w:szCs w:val="18"/>
        </w:rPr>
      </w:pPr>
      <w:bookmarkStart w:id="0" w:name="_GoBack"/>
      <w:bookmarkEnd w:id="0"/>
      <w:r>
        <w:rPr>
          <w:i/>
          <w:sz w:val="18"/>
          <w:szCs w:val="18"/>
        </w:rPr>
        <w:t>Il Sindaco</w:t>
      </w:r>
    </w:p>
    <w:p w:rsidR="0097029A" w:rsidRDefault="00472D38" w:rsidP="005F633C">
      <w:pPr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702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115AD"/>
    <w:multiLevelType w:val="hybridMultilevel"/>
    <w:tmpl w:val="8AE03E86"/>
    <w:lvl w:ilvl="0" w:tplc="017A248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7E"/>
    <w:rsid w:val="00343B7F"/>
    <w:rsid w:val="00472D38"/>
    <w:rsid w:val="00503537"/>
    <w:rsid w:val="005B5AF9"/>
    <w:rsid w:val="005F633C"/>
    <w:rsid w:val="008F5410"/>
    <w:rsid w:val="0097029A"/>
    <w:rsid w:val="00C94B45"/>
    <w:rsid w:val="00DA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DF748-9E35-4248-9B3F-06143709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0E7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029A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9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2019-01-24T10:13:00Z</cp:lastPrinted>
  <dcterms:created xsi:type="dcterms:W3CDTF">2019-01-24T09:19:00Z</dcterms:created>
  <dcterms:modified xsi:type="dcterms:W3CDTF">2019-01-24T10:47:00Z</dcterms:modified>
</cp:coreProperties>
</file>